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18" w:rsidRPr="002D6C18" w:rsidRDefault="002D6C18" w:rsidP="00761581">
      <w:pPr>
        <w:spacing w:beforeLines="100" w:line="280" w:lineRule="exact"/>
        <w:ind w:firstLineChars="50" w:firstLine="221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2D6C18">
        <w:rPr>
          <w:rFonts w:asciiTheme="majorEastAsia" w:eastAsiaTheme="majorEastAsia" w:hAnsiTheme="majorEastAsia" w:hint="eastAsia"/>
          <w:b/>
          <w:bCs/>
          <w:sz w:val="44"/>
          <w:szCs w:val="44"/>
        </w:rPr>
        <w:t>房屋买卖案件立案须知</w:t>
      </w:r>
    </w:p>
    <w:p w:rsidR="002D6C18" w:rsidRPr="002D6C18" w:rsidRDefault="002D6C18" w:rsidP="00761581">
      <w:pPr>
        <w:spacing w:beforeLines="100" w:line="280" w:lineRule="exact"/>
        <w:ind w:firstLineChars="50" w:firstLine="160"/>
        <w:jc w:val="center"/>
        <w:rPr>
          <w:rFonts w:ascii="仿宋_GB2312" w:eastAsia="仿宋_GB2312"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（原告应向法院提交下列材料）</w:t>
      </w:r>
    </w:p>
    <w:p w:rsidR="00CC3CA7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1、</w:t>
      </w:r>
      <w:r w:rsidRPr="002D6C18">
        <w:rPr>
          <w:rFonts w:ascii="仿宋_GB2312" w:eastAsia="仿宋_GB2312" w:hint="eastAsia"/>
          <w:b/>
          <w:bCs/>
          <w:sz w:val="32"/>
          <w:szCs w:val="32"/>
        </w:rPr>
        <w:t>《起诉状》</w:t>
      </w:r>
      <w:r w:rsidRPr="002D6C18">
        <w:rPr>
          <w:rFonts w:ascii="仿宋_GB2312" w:eastAsia="仿宋_GB2312" w:hint="eastAsia"/>
          <w:bCs/>
          <w:sz w:val="32"/>
          <w:szCs w:val="32"/>
        </w:rPr>
        <w:t>为被告人数加1份，被告每增加一人</w:t>
      </w:r>
      <w:r w:rsidRPr="002D6C18">
        <w:rPr>
          <w:rFonts w:ascii="仿宋_GB2312" w:eastAsia="仿宋_GB2312" w:hint="eastAsia"/>
          <w:b/>
          <w:bCs/>
          <w:sz w:val="32"/>
          <w:szCs w:val="32"/>
        </w:rPr>
        <w:t>《起诉</w:t>
      </w:r>
    </w:p>
    <w:p w:rsidR="00CC3CA7" w:rsidRDefault="002D6C18" w:rsidP="00761581">
      <w:pPr>
        <w:spacing w:beforeLines="100" w:line="280" w:lineRule="exact"/>
        <w:ind w:firstLineChars="50" w:firstLine="161"/>
        <w:rPr>
          <w:rFonts w:ascii="仿宋_GB2312" w:eastAsia="仿宋_GB2312"/>
          <w:bCs/>
          <w:sz w:val="32"/>
          <w:szCs w:val="32"/>
        </w:rPr>
      </w:pPr>
      <w:r w:rsidRPr="002D6C18">
        <w:rPr>
          <w:rFonts w:ascii="仿宋_GB2312" w:eastAsia="仿宋_GB2312" w:hint="eastAsia"/>
          <w:b/>
          <w:bCs/>
          <w:sz w:val="32"/>
          <w:szCs w:val="32"/>
        </w:rPr>
        <w:t>状》</w:t>
      </w:r>
      <w:r w:rsidRPr="002D6C18">
        <w:rPr>
          <w:rFonts w:ascii="仿宋_GB2312" w:eastAsia="仿宋_GB2312" w:hint="eastAsia"/>
          <w:bCs/>
          <w:sz w:val="32"/>
          <w:szCs w:val="32"/>
        </w:rPr>
        <w:t>增加一份（如：</w:t>
      </w:r>
      <w:r>
        <w:rPr>
          <w:rFonts w:ascii="仿宋_GB2312" w:eastAsia="仿宋_GB2312" w:hint="eastAsia"/>
          <w:bCs/>
          <w:sz w:val="32"/>
          <w:szCs w:val="32"/>
        </w:rPr>
        <w:t>被告为一人的提供一式二份；被告为</w:t>
      </w:r>
    </w:p>
    <w:p w:rsidR="002D6C18" w:rsidRPr="002D6C18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二人的提供一式三份；依次类推）；</w:t>
      </w:r>
    </w:p>
    <w:p w:rsidR="002D6C18" w:rsidRPr="002D6C18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2、原、被告</w:t>
      </w:r>
      <w:r w:rsidRPr="002D6C18">
        <w:rPr>
          <w:rFonts w:ascii="仿宋_GB2312" w:eastAsia="仿宋_GB2312" w:hint="eastAsia"/>
          <w:b/>
          <w:bCs/>
          <w:sz w:val="32"/>
          <w:szCs w:val="32"/>
        </w:rPr>
        <w:t>《身份证》</w:t>
      </w:r>
      <w:r>
        <w:rPr>
          <w:rFonts w:ascii="仿宋_GB2312" w:eastAsia="仿宋_GB2312" w:hint="eastAsia"/>
          <w:bCs/>
          <w:sz w:val="32"/>
          <w:szCs w:val="32"/>
        </w:rPr>
        <w:t>复印件各一份；</w:t>
      </w:r>
    </w:p>
    <w:p w:rsidR="00761581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3、如原、被告是法人的，则需提供</w:t>
      </w:r>
      <w:r w:rsidRPr="002D6C18">
        <w:rPr>
          <w:rFonts w:ascii="仿宋_GB2312" w:eastAsia="仿宋_GB2312" w:hint="eastAsia"/>
          <w:b/>
          <w:bCs/>
          <w:sz w:val="32"/>
          <w:szCs w:val="32"/>
        </w:rPr>
        <w:t>《企业营业执照》</w:t>
      </w:r>
      <w:r w:rsidR="00761581">
        <w:rPr>
          <w:rFonts w:ascii="仿宋_GB2312" w:eastAsia="仿宋_GB2312" w:hint="eastAsia"/>
          <w:b/>
          <w:bCs/>
          <w:sz w:val="32"/>
          <w:szCs w:val="32"/>
        </w:rPr>
        <w:t>（附</w:t>
      </w:r>
    </w:p>
    <w:p w:rsidR="00761581" w:rsidRDefault="00761581" w:rsidP="00761581">
      <w:pPr>
        <w:spacing w:beforeLines="100" w:line="280" w:lineRule="exact"/>
        <w:ind w:firstLineChars="50" w:firstLine="161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有统一社会信用代码）</w:t>
      </w:r>
      <w:r>
        <w:rPr>
          <w:rFonts w:ascii="仿宋_GB2312" w:eastAsia="仿宋_GB2312" w:hint="eastAsia"/>
          <w:bCs/>
          <w:sz w:val="32"/>
          <w:szCs w:val="32"/>
        </w:rPr>
        <w:t>或</w:t>
      </w:r>
      <w:r>
        <w:rPr>
          <w:rFonts w:ascii="仿宋_GB2312" w:eastAsia="仿宋_GB2312" w:hint="eastAsia"/>
          <w:b/>
          <w:bCs/>
          <w:sz w:val="32"/>
          <w:szCs w:val="32"/>
        </w:rPr>
        <w:t>《组织机构代码证》</w:t>
      </w:r>
      <w:r w:rsidR="002D6C18" w:rsidRPr="002D6C18">
        <w:rPr>
          <w:rFonts w:ascii="仿宋_GB2312" w:eastAsia="仿宋_GB2312" w:hint="eastAsia"/>
          <w:bCs/>
          <w:sz w:val="32"/>
          <w:szCs w:val="32"/>
        </w:rPr>
        <w:t>、法人</w:t>
      </w:r>
      <w:r w:rsidR="002D6C18" w:rsidRPr="002D6C18">
        <w:rPr>
          <w:rFonts w:ascii="仿宋_GB2312" w:eastAsia="仿宋_GB2312" w:hint="eastAsia"/>
          <w:b/>
          <w:bCs/>
          <w:sz w:val="32"/>
          <w:szCs w:val="32"/>
        </w:rPr>
        <w:t>《身</w:t>
      </w:r>
    </w:p>
    <w:p w:rsidR="002D6C18" w:rsidRPr="00CC3CA7" w:rsidRDefault="002D6C18" w:rsidP="00761581">
      <w:pPr>
        <w:spacing w:beforeLines="100" w:line="280" w:lineRule="exact"/>
        <w:ind w:firstLineChars="50" w:firstLine="161"/>
        <w:rPr>
          <w:rFonts w:ascii="仿宋_GB2312" w:eastAsia="仿宋_GB2312"/>
          <w:b/>
          <w:bCs/>
          <w:sz w:val="32"/>
          <w:szCs w:val="32"/>
        </w:rPr>
      </w:pPr>
      <w:r w:rsidRPr="002D6C18">
        <w:rPr>
          <w:rFonts w:ascii="仿宋_GB2312" w:eastAsia="仿宋_GB2312" w:hint="eastAsia"/>
          <w:b/>
          <w:bCs/>
          <w:sz w:val="32"/>
          <w:szCs w:val="32"/>
        </w:rPr>
        <w:t>份证》</w:t>
      </w:r>
      <w:r w:rsidRPr="002D6C18">
        <w:rPr>
          <w:rFonts w:ascii="仿宋_GB2312" w:eastAsia="仿宋_GB2312" w:hint="eastAsia"/>
          <w:bCs/>
          <w:sz w:val="32"/>
          <w:szCs w:val="32"/>
        </w:rPr>
        <w:t>复印件各一份；法定代表人</w:t>
      </w:r>
      <w:r w:rsidRPr="002D6C18">
        <w:rPr>
          <w:rFonts w:ascii="仿宋_GB2312" w:eastAsia="仿宋_GB2312" w:hint="eastAsia"/>
          <w:b/>
          <w:bCs/>
          <w:sz w:val="32"/>
          <w:szCs w:val="32"/>
        </w:rPr>
        <w:t>《身份证明书》</w:t>
      </w:r>
      <w:r w:rsidRPr="002D6C18">
        <w:rPr>
          <w:rFonts w:ascii="仿宋_GB2312" w:eastAsia="仿宋_GB2312" w:hint="eastAsia"/>
          <w:bCs/>
          <w:sz w:val="32"/>
          <w:szCs w:val="32"/>
        </w:rPr>
        <w:t>一</w:t>
      </w:r>
      <w:r>
        <w:rPr>
          <w:rFonts w:ascii="仿宋_GB2312" w:eastAsia="仿宋_GB2312" w:hint="eastAsia"/>
          <w:bCs/>
          <w:sz w:val="32"/>
          <w:szCs w:val="32"/>
        </w:rPr>
        <w:t>份；</w:t>
      </w:r>
    </w:p>
    <w:p w:rsidR="00CC3CA7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4、有委托代理人的</w:t>
      </w:r>
      <w:r w:rsidRPr="002D6C18">
        <w:rPr>
          <w:rFonts w:ascii="仿宋_GB2312" w:eastAsia="仿宋_GB2312" w:hint="eastAsia"/>
          <w:b/>
          <w:bCs/>
          <w:sz w:val="32"/>
          <w:szCs w:val="32"/>
        </w:rPr>
        <w:t>《授权委托书》</w:t>
      </w:r>
      <w:r w:rsidRPr="002D6C18">
        <w:rPr>
          <w:rFonts w:ascii="仿宋_GB2312" w:eastAsia="仿宋_GB2312" w:hint="eastAsia"/>
          <w:bCs/>
          <w:sz w:val="32"/>
          <w:szCs w:val="32"/>
        </w:rPr>
        <w:t>一份、代理人的</w:t>
      </w:r>
      <w:r w:rsidRPr="002D6C18">
        <w:rPr>
          <w:rFonts w:ascii="仿宋_GB2312" w:eastAsia="仿宋_GB2312" w:hint="eastAsia"/>
          <w:b/>
          <w:bCs/>
          <w:sz w:val="32"/>
          <w:szCs w:val="32"/>
        </w:rPr>
        <w:t>《身份</w:t>
      </w:r>
    </w:p>
    <w:p w:rsidR="002D6C18" w:rsidRPr="002D6C18" w:rsidRDefault="002D6C18" w:rsidP="00761581">
      <w:pPr>
        <w:spacing w:beforeLines="100" w:line="280" w:lineRule="exact"/>
        <w:ind w:firstLineChars="50" w:firstLine="161"/>
        <w:rPr>
          <w:rFonts w:ascii="仿宋_GB2312" w:eastAsia="仿宋_GB2312"/>
          <w:bCs/>
          <w:sz w:val="32"/>
          <w:szCs w:val="32"/>
        </w:rPr>
      </w:pPr>
      <w:r w:rsidRPr="002D6C18">
        <w:rPr>
          <w:rFonts w:ascii="仿宋_GB2312" w:eastAsia="仿宋_GB2312" w:hint="eastAsia"/>
          <w:b/>
          <w:bCs/>
          <w:sz w:val="32"/>
          <w:szCs w:val="32"/>
        </w:rPr>
        <w:t>证》</w:t>
      </w:r>
      <w:r w:rsidRPr="002D6C18">
        <w:rPr>
          <w:rFonts w:ascii="仿宋_GB2312" w:eastAsia="仿宋_GB2312" w:hint="eastAsia"/>
          <w:bCs/>
          <w:sz w:val="32"/>
          <w:szCs w:val="32"/>
        </w:rPr>
        <w:t>复印件一</w:t>
      </w:r>
      <w:r>
        <w:rPr>
          <w:rFonts w:ascii="仿宋_GB2312" w:eastAsia="仿宋_GB2312" w:hint="eastAsia"/>
          <w:bCs/>
          <w:sz w:val="32"/>
          <w:szCs w:val="32"/>
        </w:rPr>
        <w:t>份；</w:t>
      </w:r>
    </w:p>
    <w:p w:rsidR="002D6C18" w:rsidRDefault="002D6C18" w:rsidP="00761581">
      <w:pPr>
        <w:spacing w:beforeLines="100" w:line="280" w:lineRule="exact"/>
        <w:ind w:firstLineChars="50" w:firstLine="160"/>
        <w:rPr>
          <w:rFonts w:ascii="仿宋_GB2312" w:eastAsia="仿宋_GB2312" w:hint="eastAsia"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5、原告的</w:t>
      </w:r>
      <w:r w:rsidRPr="002D6C18">
        <w:rPr>
          <w:rFonts w:ascii="仿宋_GB2312" w:eastAsia="仿宋_GB2312" w:hint="eastAsia"/>
          <w:b/>
          <w:bCs/>
          <w:sz w:val="32"/>
          <w:szCs w:val="32"/>
        </w:rPr>
        <w:t>《地址确认书》</w:t>
      </w:r>
      <w:r>
        <w:rPr>
          <w:rFonts w:ascii="仿宋_GB2312" w:eastAsia="仿宋_GB2312" w:hint="eastAsia"/>
          <w:bCs/>
          <w:sz w:val="32"/>
          <w:szCs w:val="32"/>
        </w:rPr>
        <w:t>一份；</w:t>
      </w:r>
    </w:p>
    <w:p w:rsidR="00761581" w:rsidRPr="00761581" w:rsidRDefault="00761581" w:rsidP="0076158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CC3CA7" w:rsidRPr="00761581" w:rsidRDefault="002D6C18" w:rsidP="00761581">
      <w:pPr>
        <w:spacing w:beforeLines="100" w:line="280" w:lineRule="exact"/>
        <w:ind w:firstLineChars="50" w:firstLine="161"/>
        <w:rPr>
          <w:rFonts w:ascii="仿宋_GB2312" w:eastAsia="仿宋_GB2312"/>
          <w:b/>
          <w:bCs/>
          <w:sz w:val="32"/>
          <w:szCs w:val="32"/>
        </w:rPr>
      </w:pPr>
      <w:r w:rsidRPr="00761581">
        <w:rPr>
          <w:rFonts w:ascii="仿宋_GB2312" w:eastAsia="仿宋_GB2312" w:hint="eastAsia"/>
          <w:b/>
          <w:bCs/>
          <w:sz w:val="32"/>
          <w:szCs w:val="32"/>
        </w:rPr>
        <w:t>（以下证据材料按被告人人数加一份提供，被告为一人的</w:t>
      </w:r>
    </w:p>
    <w:p w:rsidR="002D6C18" w:rsidRPr="00761581" w:rsidRDefault="00761581" w:rsidP="00761581">
      <w:pPr>
        <w:spacing w:beforeLines="100" w:line="280" w:lineRule="exact"/>
        <w:ind w:firstLineChars="50" w:firstLine="16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则需提供二份；被告为二人的则需提供三份；依次类推）</w:t>
      </w:r>
    </w:p>
    <w:p w:rsidR="002D6C18" w:rsidRPr="002D6C18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>、《证据清单》；</w:t>
      </w:r>
    </w:p>
    <w:p w:rsidR="00CC3CA7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7、房屋买卖合同或契约及补充、变更、解除合同或契约的</w:t>
      </w:r>
    </w:p>
    <w:p w:rsidR="002D6C18" w:rsidRPr="002D6C18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协议，无书面合同的，应提供能证明口头成立的证明材料。</w:t>
      </w:r>
    </w:p>
    <w:p w:rsidR="002D6C18" w:rsidRPr="002D6C18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、《房屋产权证书》、《土地使用证书》</w:t>
      </w:r>
      <w:r w:rsidR="00CC3CA7">
        <w:rPr>
          <w:rFonts w:ascii="仿宋_GB2312" w:eastAsia="仿宋_GB2312" w:hint="eastAsia"/>
          <w:bCs/>
          <w:sz w:val="32"/>
          <w:szCs w:val="32"/>
        </w:rPr>
        <w:t>复印件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C3CA7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9、提供办过户的一切手续，未办过户手续的，提供不能过</w:t>
      </w:r>
    </w:p>
    <w:p w:rsidR="002D6C18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户的原因、理由和证明材料。</w:t>
      </w:r>
    </w:p>
    <w:p w:rsidR="00CC3CA7" w:rsidRPr="00CC3CA7" w:rsidRDefault="00CC3CA7" w:rsidP="0076158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2D6C18" w:rsidRPr="002D6C18" w:rsidRDefault="002D6C18" w:rsidP="00761581">
      <w:pPr>
        <w:spacing w:beforeLines="100" w:line="28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2D6C18">
        <w:rPr>
          <w:rFonts w:ascii="仿宋_GB2312" w:eastAsia="仿宋_GB2312" w:hint="eastAsia"/>
          <w:bCs/>
          <w:sz w:val="32"/>
          <w:szCs w:val="32"/>
        </w:rPr>
        <w:t>注：以上材料均须以A4纸提供。</w:t>
      </w:r>
    </w:p>
    <w:p w:rsidR="00FC3C6F" w:rsidRPr="002D6C18" w:rsidRDefault="00FC3C6F" w:rsidP="00313F5B">
      <w:pPr>
        <w:spacing w:beforeLines="100"/>
        <w:rPr>
          <w:sz w:val="32"/>
          <w:szCs w:val="32"/>
        </w:rPr>
      </w:pPr>
    </w:p>
    <w:sectPr w:rsidR="00FC3C6F" w:rsidRPr="002D6C18" w:rsidSect="009E0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2D" w:rsidRDefault="00F7382D" w:rsidP="002D6C18">
      <w:r>
        <w:separator/>
      </w:r>
    </w:p>
  </w:endnote>
  <w:endnote w:type="continuationSeparator" w:id="1">
    <w:p w:rsidR="00F7382D" w:rsidRDefault="00F7382D" w:rsidP="002D6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2D" w:rsidRDefault="00F7382D" w:rsidP="002D6C18">
      <w:r>
        <w:separator/>
      </w:r>
    </w:p>
  </w:footnote>
  <w:footnote w:type="continuationSeparator" w:id="1">
    <w:p w:rsidR="00F7382D" w:rsidRDefault="00F7382D" w:rsidP="002D6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18"/>
    <w:rsid w:val="002D6C18"/>
    <w:rsid w:val="00313F5B"/>
    <w:rsid w:val="00437261"/>
    <w:rsid w:val="00761581"/>
    <w:rsid w:val="009E0AF1"/>
    <w:rsid w:val="00CC3CA7"/>
    <w:rsid w:val="00F7382D"/>
    <w:rsid w:val="00FC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8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许秋燕</dc:creator>
  <cp:keywords/>
  <dc:description/>
  <cp:lastModifiedBy>许秋燕</cp:lastModifiedBy>
  <cp:revision>4</cp:revision>
  <dcterms:created xsi:type="dcterms:W3CDTF">2018-06-28T07:02:00Z</dcterms:created>
  <dcterms:modified xsi:type="dcterms:W3CDTF">2018-07-02T00:55:00Z</dcterms:modified>
</cp:coreProperties>
</file>